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A4E" w:rsidRDefault="00B45A4E" w:rsidP="00B45A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804ED39" wp14:editId="100D625A">
            <wp:extent cx="523875" cy="638175"/>
            <wp:effectExtent l="0" t="0" r="9525" b="0"/>
            <wp:docPr id="41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5A4E" w:rsidRDefault="00B45A4E" w:rsidP="00B45A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B45A4E" w:rsidRDefault="00B45A4E" w:rsidP="00B45A4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B45A4E" w:rsidRDefault="00B45A4E" w:rsidP="00B45A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B45A4E" w:rsidRDefault="00B45A4E" w:rsidP="00B45A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45A4E" w:rsidRDefault="00B45A4E" w:rsidP="00B45A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B45A4E" w:rsidRDefault="00B45A4E" w:rsidP="00B45A4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січня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4606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B45A4E" w:rsidRDefault="00B45A4E" w:rsidP="00B45A4E">
      <w:pPr>
        <w:rPr>
          <w:lang w:val="uk-UA"/>
        </w:rPr>
      </w:pPr>
    </w:p>
    <w:p w:rsidR="00B45A4E" w:rsidRPr="00D5158F" w:rsidRDefault="00B45A4E" w:rsidP="00B45A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5158F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B45A4E" w:rsidRPr="00D5158F" w:rsidRDefault="00B45A4E" w:rsidP="00B45A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5158F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B45A4E" w:rsidRDefault="00B45A4E" w:rsidP="00B45A4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45A4E" w:rsidRDefault="00B45A4E" w:rsidP="00B45A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</w:t>
      </w:r>
      <w:r w:rsidRPr="00D5158F">
        <w:rPr>
          <w:rFonts w:ascii="Times New Roman" w:hAnsi="Times New Roman" w:cs="Times New Roman"/>
          <w:sz w:val="24"/>
          <w:szCs w:val="24"/>
          <w:lang w:val="uk-UA"/>
        </w:rPr>
        <w:t xml:space="preserve"> витяг з протоколу № 16 від </w:t>
      </w:r>
      <w:r>
        <w:rPr>
          <w:rFonts w:ascii="Times New Roman" w:hAnsi="Times New Roman" w:cs="Times New Roman"/>
          <w:sz w:val="24"/>
          <w:szCs w:val="24"/>
          <w:lang w:val="uk-UA"/>
        </w:rPr>
        <w:t>20.12.2019</w:t>
      </w:r>
      <w:r w:rsidRPr="00D5158F">
        <w:rPr>
          <w:rFonts w:ascii="Times New Roman" w:hAnsi="Times New Roman" w:cs="Times New Roman"/>
          <w:sz w:val="24"/>
          <w:szCs w:val="24"/>
          <w:lang w:val="uk-UA"/>
        </w:rPr>
        <w:t xml:space="preserve"> року </w:t>
      </w:r>
      <w:proofErr w:type="spellStart"/>
      <w:r w:rsidRPr="00D5158F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D5158F">
        <w:rPr>
          <w:rFonts w:ascii="Times New Roman" w:hAnsi="Times New Roman" w:cs="Times New Roman"/>
          <w:sz w:val="24"/>
          <w:szCs w:val="24"/>
          <w:lang w:val="uk-UA"/>
        </w:rPr>
        <w:t xml:space="preserve">  територіальної громади та розглянувши заяву гр.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Федоренко Наталії Павлівни про надання дозволу на відведення земельної ділянки у власність орієнтовною площею 1050кв.м  по вулиці Східна,12 в селі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господарських будівель і споруд, враховуючи надані документи та затверджену містобудівну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документацію,</w:t>
      </w:r>
      <w:r w:rsidRPr="00D5158F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proofErr w:type="spellEnd"/>
      <w:r w:rsidRPr="00D5158F">
        <w:rPr>
          <w:rFonts w:ascii="Times New Roman" w:hAnsi="Times New Roman" w:cs="Times New Roman"/>
          <w:sz w:val="24"/>
          <w:szCs w:val="24"/>
          <w:lang w:val="uk-UA"/>
        </w:rPr>
        <w:t xml:space="preserve">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</w:t>
      </w:r>
      <w:proofErr w:type="spellStart"/>
      <w:r w:rsidRPr="00D5158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D5158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25.09.2018 за № 2400-45-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D5158F">
        <w:rPr>
          <w:rFonts w:ascii="Times New Roman" w:hAnsi="Times New Roman" w:cs="Times New Roman"/>
          <w:sz w:val="24"/>
          <w:szCs w:val="24"/>
          <w:lang w:val="uk-UA"/>
        </w:rPr>
        <w:t xml:space="preserve">ІІ « Про добровільне приєднання </w:t>
      </w:r>
      <w:proofErr w:type="spellStart"/>
      <w:r w:rsidRPr="00D5158F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D5158F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територіальної громади  Вишгородського району до територіальної громади міста обласного значення»,  та рішення  за № 2403-45-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D5158F">
        <w:rPr>
          <w:rFonts w:ascii="Times New Roman" w:hAnsi="Times New Roman" w:cs="Times New Roman"/>
          <w:sz w:val="24"/>
          <w:szCs w:val="24"/>
          <w:lang w:val="uk-UA"/>
        </w:rPr>
        <w:t xml:space="preserve">ІІ  «Про початок реорганізації </w:t>
      </w:r>
      <w:proofErr w:type="spellStart"/>
      <w:r w:rsidRPr="00D5158F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D5158F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шляхом приєднання до </w:t>
      </w:r>
      <w:proofErr w:type="spellStart"/>
      <w:r w:rsidRPr="00D5158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D5158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ради»,  враховуючи позитивне рішення ради </w:t>
      </w:r>
      <w:proofErr w:type="spellStart"/>
      <w:r w:rsidRPr="00D5158F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D5158F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пропозицію постійної депутатської комісії з питань містобудування та природокористування,</w:t>
      </w:r>
      <w:r w:rsidRPr="00D5158F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 ст. 12, 121,186-1  Земельного  кодексу   України ,  пунктом 34 частини 1 статті 26 Закону України «Про місцеве самовря</w:t>
      </w:r>
      <w:r>
        <w:rPr>
          <w:rFonts w:ascii="Times New Roman" w:hAnsi="Times New Roman" w:cs="Times New Roman"/>
          <w:sz w:val="24"/>
          <w:szCs w:val="24"/>
          <w:lang w:val="uk-UA"/>
        </w:rPr>
        <w:t>дування в Україні», міська рада</w:t>
      </w:r>
    </w:p>
    <w:p w:rsidR="00B45A4E" w:rsidRPr="00D5158F" w:rsidRDefault="00B45A4E" w:rsidP="00B45A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45A4E" w:rsidRPr="003D29B3" w:rsidRDefault="00B45A4E" w:rsidP="00B45A4E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D29B3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B45A4E" w:rsidRPr="003D29B3" w:rsidRDefault="00B45A4E" w:rsidP="00B45A4E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45A4E" w:rsidRPr="003D29B3" w:rsidRDefault="00B45A4E" w:rsidP="00B45A4E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9B3">
        <w:rPr>
          <w:rFonts w:ascii="Times New Roman" w:hAnsi="Times New Roman" w:cs="Times New Roman"/>
          <w:sz w:val="24"/>
          <w:szCs w:val="24"/>
          <w:lang w:val="uk-UA"/>
        </w:rPr>
        <w:t xml:space="preserve">Дати дозвіл гр. Федоренко Наталії Павлівні  на  виготовлення проекту землеустрою щодо відведення земельної ділянки у власність орієнтовною площею 1050кв.м   для будівництва та обслуговування житлового будинку, господарських будівель і споруд по вулиці Східна,12 в селі </w:t>
      </w:r>
      <w:proofErr w:type="spellStart"/>
      <w:r w:rsidRPr="003D29B3">
        <w:rPr>
          <w:rFonts w:ascii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 w:rsidRPr="003D29B3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B45A4E" w:rsidRPr="003D29B3" w:rsidRDefault="00B45A4E" w:rsidP="00B45A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29B3">
        <w:rPr>
          <w:rFonts w:ascii="Times New Roman" w:eastAsia="Times New Roman" w:hAnsi="Times New Roman" w:cs="Times New Roman"/>
          <w:sz w:val="24"/>
          <w:szCs w:val="24"/>
          <w:lang w:val="uk-UA"/>
        </w:rPr>
        <w:t>Для виготовлення документації із землеустрою звернутись до суб'єктів господарювання, що є виконавцям</w:t>
      </w:r>
      <w:r w:rsidRPr="003D29B3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proofErr w:type="spellStart"/>
      <w:r w:rsidRPr="003D29B3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3D29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29B3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3D29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29B3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3D29B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45A4E" w:rsidRPr="003D29B3" w:rsidRDefault="00B45A4E" w:rsidP="00B45A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29B3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3D29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29B3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3D29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29B3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3D29B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29B3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3D29B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D29B3">
        <w:rPr>
          <w:rFonts w:ascii="Times New Roman" w:eastAsia="Times New Roman" w:hAnsi="Times New Roman" w:cs="Times New Roman"/>
          <w:sz w:val="24"/>
          <w:szCs w:val="24"/>
        </w:rPr>
        <w:t>відповідності</w:t>
      </w:r>
      <w:proofErr w:type="spellEnd"/>
      <w:r w:rsidRPr="003D29B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3D29B3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3D29B3">
        <w:rPr>
          <w:rFonts w:ascii="Times New Roman" w:eastAsia="Times New Roman" w:hAnsi="Times New Roman" w:cs="Times New Roman"/>
          <w:sz w:val="24"/>
          <w:szCs w:val="24"/>
        </w:rPr>
        <w:t xml:space="preserve">, подати на </w:t>
      </w:r>
      <w:proofErr w:type="spellStart"/>
      <w:r w:rsidRPr="003D29B3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3D29B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3D29B3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Pr="003D29B3">
        <w:rPr>
          <w:rFonts w:ascii="Times New Roman" w:eastAsia="Times New Roman" w:hAnsi="Times New Roman" w:cs="Times New Roman"/>
          <w:sz w:val="24"/>
          <w:szCs w:val="24"/>
        </w:rPr>
        <w:t xml:space="preserve"> ради</w:t>
      </w:r>
      <w:r w:rsidRPr="003D29B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45A4E" w:rsidRPr="000C2967" w:rsidRDefault="00B45A4E" w:rsidP="00B45A4E">
      <w:pPr>
        <w:rPr>
          <w:rFonts w:ascii="Times New Roman" w:hAnsi="Times New Roman" w:cs="Times New Roman"/>
          <w:b/>
          <w:sz w:val="28"/>
          <w:szCs w:val="28"/>
        </w:rPr>
      </w:pPr>
    </w:p>
    <w:p w:rsidR="00B45A4E" w:rsidRDefault="00B45A4E" w:rsidP="00B45A4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45A4E" w:rsidRDefault="00B45A4E" w:rsidP="00B45A4E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</w:t>
      </w: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370BD" w:rsidRDefault="00B370BD">
      <w:bookmarkStart w:id="0" w:name="_GoBack"/>
      <w:bookmarkEnd w:id="0"/>
    </w:p>
    <w:sectPr w:rsidR="00B37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6F3925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FB7"/>
    <w:rsid w:val="00816FB7"/>
    <w:rsid w:val="00B370BD"/>
    <w:rsid w:val="00B4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92B057-E61A-4E08-9EF6-E46D69DE6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A4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45A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2020-03-03T08:08:00Z</dcterms:created>
  <dcterms:modified xsi:type="dcterms:W3CDTF">2020-03-03T08:08:00Z</dcterms:modified>
</cp:coreProperties>
</file>